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6A" w:rsidRPr="008E7F9A" w:rsidRDefault="00D40E6A" w:rsidP="00CB21CE">
      <w:pPr>
        <w:spacing w:after="0" w:line="240" w:lineRule="auto"/>
        <w:jc w:val="center"/>
        <w:rPr>
          <w:b/>
          <w:sz w:val="32"/>
          <w:szCs w:val="32"/>
        </w:rPr>
      </w:pPr>
      <w:r w:rsidRPr="008E7F9A">
        <w:rPr>
          <w:b/>
          <w:sz w:val="32"/>
          <w:szCs w:val="32"/>
        </w:rPr>
        <w:t>SANT NISCHAL SINGH COLLEGE OF EDUCATION FOR WOMEN,</w:t>
      </w:r>
    </w:p>
    <w:p w:rsidR="00D40E6A" w:rsidRPr="008E7F9A" w:rsidRDefault="00D40E6A" w:rsidP="00CB21C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87630</wp:posOffset>
            </wp:positionV>
            <wp:extent cx="773430" cy="73279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7F9A">
        <w:rPr>
          <w:b/>
          <w:sz w:val="32"/>
          <w:szCs w:val="32"/>
        </w:rPr>
        <w:t>SANTPURA, YAMUNA NAGAR.</w:t>
      </w:r>
    </w:p>
    <w:p w:rsidR="00D40E6A" w:rsidRPr="00055422" w:rsidRDefault="00D40E6A" w:rsidP="00CB21CE">
      <w:pPr>
        <w:spacing w:after="0" w:line="240" w:lineRule="auto"/>
        <w:jc w:val="center"/>
        <w:rPr>
          <w:b/>
        </w:rPr>
      </w:pPr>
      <w:r w:rsidRPr="00055422">
        <w:rPr>
          <w:b/>
        </w:rPr>
        <w:t>(A Sikh Minority Institution)</w:t>
      </w:r>
    </w:p>
    <w:p w:rsidR="00D40E6A" w:rsidRPr="00055422" w:rsidRDefault="00D40E6A" w:rsidP="00CB21CE">
      <w:pPr>
        <w:spacing w:after="0" w:line="240" w:lineRule="auto"/>
        <w:jc w:val="center"/>
        <w:rPr>
          <w:b/>
        </w:rPr>
      </w:pPr>
      <w:r>
        <w:rPr>
          <w:b/>
        </w:rPr>
        <w:t>Contact: 01732-234513, 9588399290</w:t>
      </w:r>
    </w:p>
    <w:p w:rsidR="00D40E6A" w:rsidRPr="00055422" w:rsidRDefault="00D40E6A" w:rsidP="00CB21CE">
      <w:pPr>
        <w:spacing w:after="0" w:line="240" w:lineRule="auto"/>
        <w:jc w:val="center"/>
        <w:rPr>
          <w:b/>
        </w:rPr>
      </w:pPr>
      <w:r w:rsidRPr="00055422">
        <w:rPr>
          <w:b/>
        </w:rPr>
        <w:t xml:space="preserve">E-mail: </w:t>
      </w:r>
      <w:hyperlink r:id="rId5" w:history="1">
        <w:r w:rsidRPr="00055422">
          <w:rPr>
            <w:rStyle w:val="Hyperlink"/>
            <w:b/>
          </w:rPr>
          <w:t>snscollegeofeducation@rediffmail.com</w:t>
        </w:r>
      </w:hyperlink>
    </w:p>
    <w:p w:rsidR="00D40E6A" w:rsidRPr="00055422" w:rsidRDefault="00D40E6A" w:rsidP="00CB21CE">
      <w:pPr>
        <w:spacing w:after="0" w:line="240" w:lineRule="auto"/>
        <w:jc w:val="center"/>
        <w:rPr>
          <w:b/>
        </w:rPr>
      </w:pPr>
      <w:r w:rsidRPr="00055422">
        <w:rPr>
          <w:b/>
        </w:rPr>
        <w:t>(‘A’ Grade NAAC Accredited)</w:t>
      </w:r>
    </w:p>
    <w:p w:rsidR="00AA5AAD" w:rsidRDefault="006850B3" w:rsidP="00CB21CE">
      <w:pPr>
        <w:spacing w:after="0"/>
        <w:jc w:val="center"/>
        <w:rPr>
          <w:b/>
          <w:szCs w:val="28"/>
        </w:rPr>
      </w:pPr>
      <w:r w:rsidRPr="006850B3">
        <w:rPr>
          <w:sz w:val="24"/>
          <w:szCs w:val="24"/>
        </w:rPr>
        <w:pict>
          <v:line id="_x0000_s1026" style="position:absolute;left:0;text-align:left;flip:y;z-index:251661312" from="0,5.8pt" to="522pt,5.8pt" strokeweight="4.5pt">
            <v:stroke linestyle="thinThick"/>
          </v:line>
        </w:pict>
      </w:r>
      <w:r w:rsidR="00D40E6A">
        <w:rPr>
          <w:b/>
          <w:szCs w:val="28"/>
        </w:rPr>
        <w:t xml:space="preserve">                      </w:t>
      </w:r>
    </w:p>
    <w:p w:rsidR="00115852" w:rsidRPr="00FD48D0" w:rsidRDefault="00D40E6A" w:rsidP="00D40E6A">
      <w:pPr>
        <w:jc w:val="center"/>
        <w:rPr>
          <w:b/>
          <w:sz w:val="28"/>
          <w:szCs w:val="28"/>
          <w:u w:val="single"/>
        </w:rPr>
      </w:pPr>
      <w:r>
        <w:rPr>
          <w:b/>
          <w:szCs w:val="28"/>
        </w:rPr>
        <w:t xml:space="preserve"> </w:t>
      </w:r>
      <w:r w:rsidR="00394BF0" w:rsidRPr="00FD48D0">
        <w:rPr>
          <w:b/>
          <w:sz w:val="28"/>
          <w:szCs w:val="28"/>
          <w:u w:val="single"/>
        </w:rPr>
        <w:t>Appointment of Teaching Staff against Vacancies and their salary</w:t>
      </w:r>
    </w:p>
    <w:p w:rsidR="00A4478C" w:rsidRDefault="00A4478C" w:rsidP="00394BF0">
      <w:pPr>
        <w:jc w:val="center"/>
        <w:rPr>
          <w:b/>
          <w:sz w:val="28"/>
          <w:szCs w:val="28"/>
        </w:rPr>
      </w:pPr>
    </w:p>
    <w:p w:rsidR="00394BF0" w:rsidRDefault="00394BF0" w:rsidP="00056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r w:rsidR="00991F1E">
        <w:rPr>
          <w:sz w:val="24"/>
          <w:szCs w:val="24"/>
        </w:rPr>
        <w:t>Pandemic</w:t>
      </w:r>
      <w:r w:rsidR="00A4478C">
        <w:rPr>
          <w:sz w:val="24"/>
          <w:szCs w:val="24"/>
        </w:rPr>
        <w:t xml:space="preserve"> (</w:t>
      </w:r>
      <w:r>
        <w:rPr>
          <w:sz w:val="24"/>
          <w:szCs w:val="24"/>
        </w:rPr>
        <w:t>COVID-19) condition</w:t>
      </w:r>
      <w:r w:rsidR="00FD48D0">
        <w:rPr>
          <w:sz w:val="24"/>
          <w:szCs w:val="24"/>
        </w:rPr>
        <w:t>, the Teacher</w:t>
      </w:r>
      <w:r>
        <w:rPr>
          <w:sz w:val="24"/>
          <w:szCs w:val="24"/>
        </w:rPr>
        <w:t xml:space="preserve"> Training Colleges are closed</w:t>
      </w:r>
      <w:r w:rsidR="00A447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4478C">
        <w:rPr>
          <w:sz w:val="24"/>
          <w:szCs w:val="24"/>
        </w:rPr>
        <w:t>Students</w:t>
      </w:r>
      <w:r>
        <w:rPr>
          <w:sz w:val="24"/>
          <w:szCs w:val="24"/>
        </w:rPr>
        <w:t xml:space="preserve"> are not attending physical classes rather they are getting the teaching</w:t>
      </w:r>
      <w:r w:rsidR="003A3311">
        <w:rPr>
          <w:sz w:val="24"/>
          <w:szCs w:val="24"/>
        </w:rPr>
        <w:t xml:space="preserve"> lesson</w:t>
      </w:r>
      <w:r>
        <w:rPr>
          <w:sz w:val="24"/>
          <w:szCs w:val="24"/>
        </w:rPr>
        <w:t xml:space="preserve"> </w:t>
      </w:r>
      <w:r w:rsidR="00991F1E">
        <w:rPr>
          <w:sz w:val="24"/>
          <w:szCs w:val="24"/>
        </w:rPr>
        <w:t>of cources</w:t>
      </w:r>
      <w:r>
        <w:rPr>
          <w:sz w:val="24"/>
          <w:szCs w:val="24"/>
        </w:rPr>
        <w:t xml:space="preserve"> online from </w:t>
      </w:r>
      <w:r w:rsidR="00FD48D0">
        <w:rPr>
          <w:sz w:val="24"/>
          <w:szCs w:val="24"/>
        </w:rPr>
        <w:t xml:space="preserve">the </w:t>
      </w:r>
      <w:r>
        <w:rPr>
          <w:sz w:val="24"/>
          <w:szCs w:val="24"/>
        </w:rPr>
        <w:t>college faculty.</w:t>
      </w:r>
    </w:p>
    <w:p w:rsidR="00394BF0" w:rsidRDefault="00394BF0" w:rsidP="00056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Fee collection is at </w:t>
      </w:r>
      <w:r w:rsidR="00FD48D0">
        <w:rPr>
          <w:sz w:val="24"/>
          <w:szCs w:val="24"/>
        </w:rPr>
        <w:t>a very</w:t>
      </w:r>
      <w:r>
        <w:rPr>
          <w:sz w:val="24"/>
          <w:szCs w:val="24"/>
        </w:rPr>
        <w:t xml:space="preserve"> low ebb. Ours is </w:t>
      </w:r>
      <w:r w:rsidR="00FD48D0">
        <w:rPr>
          <w:sz w:val="24"/>
          <w:szCs w:val="24"/>
        </w:rPr>
        <w:t>an un</w:t>
      </w:r>
      <w:r w:rsidR="00991F1E">
        <w:rPr>
          <w:sz w:val="24"/>
          <w:szCs w:val="24"/>
        </w:rPr>
        <w:t>-</w:t>
      </w:r>
      <w:r w:rsidR="00FD48D0">
        <w:rPr>
          <w:sz w:val="24"/>
          <w:szCs w:val="24"/>
        </w:rPr>
        <w:t xml:space="preserve"> </w:t>
      </w:r>
      <w:proofErr w:type="gramStart"/>
      <w:r w:rsidR="00FD48D0">
        <w:rPr>
          <w:sz w:val="24"/>
          <w:szCs w:val="24"/>
        </w:rPr>
        <w:t xml:space="preserve">aided </w:t>
      </w:r>
      <w:r>
        <w:rPr>
          <w:sz w:val="24"/>
          <w:szCs w:val="24"/>
        </w:rPr>
        <w:t xml:space="preserve"> self</w:t>
      </w:r>
      <w:proofErr w:type="gramEnd"/>
      <w:r>
        <w:rPr>
          <w:sz w:val="24"/>
          <w:szCs w:val="24"/>
        </w:rPr>
        <w:t xml:space="preserve"> financ</w:t>
      </w:r>
      <w:r w:rsidR="00FD48D0">
        <w:rPr>
          <w:sz w:val="24"/>
          <w:szCs w:val="24"/>
        </w:rPr>
        <w:t>ing</w:t>
      </w:r>
      <w:r>
        <w:rPr>
          <w:sz w:val="24"/>
          <w:szCs w:val="24"/>
        </w:rPr>
        <w:t xml:space="preserve"> college and </w:t>
      </w:r>
      <w:r w:rsidR="00FD48D0">
        <w:rPr>
          <w:sz w:val="24"/>
          <w:szCs w:val="24"/>
        </w:rPr>
        <w:t>the college is</w:t>
      </w:r>
      <w:r w:rsidR="007C7C86">
        <w:rPr>
          <w:sz w:val="24"/>
          <w:szCs w:val="24"/>
        </w:rPr>
        <w:t xml:space="preserve"> totally</w:t>
      </w:r>
      <w:r>
        <w:rPr>
          <w:sz w:val="24"/>
          <w:szCs w:val="24"/>
        </w:rPr>
        <w:t xml:space="preserve"> depend</w:t>
      </w:r>
      <w:r w:rsidR="00FD48D0">
        <w:rPr>
          <w:sz w:val="24"/>
          <w:szCs w:val="24"/>
        </w:rPr>
        <w:t>ent</w:t>
      </w:r>
      <w:r>
        <w:rPr>
          <w:sz w:val="24"/>
          <w:szCs w:val="24"/>
        </w:rPr>
        <w:t xml:space="preserve"> on </w:t>
      </w:r>
      <w:r w:rsidR="007C7C86">
        <w:rPr>
          <w:sz w:val="24"/>
          <w:szCs w:val="24"/>
        </w:rPr>
        <w:t>students’ fee</w:t>
      </w:r>
      <w:r>
        <w:rPr>
          <w:sz w:val="24"/>
          <w:szCs w:val="24"/>
        </w:rPr>
        <w:t xml:space="preserve">.  The funds at the </w:t>
      </w:r>
      <w:r w:rsidR="003A3311">
        <w:rPr>
          <w:sz w:val="24"/>
          <w:szCs w:val="24"/>
        </w:rPr>
        <w:t>disposal</w:t>
      </w:r>
      <w:r w:rsidR="004139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management at this stage are very low and unable to pay salary as well as daily routine expenditure.  Hence in these circumstances management </w:t>
      </w:r>
      <w:r w:rsidR="00FD48D0">
        <w:rPr>
          <w:sz w:val="24"/>
          <w:szCs w:val="24"/>
        </w:rPr>
        <w:t xml:space="preserve">&amp; staff have mutually agreed to receive a lower salary </w:t>
      </w:r>
      <w:r>
        <w:rPr>
          <w:sz w:val="24"/>
          <w:szCs w:val="24"/>
        </w:rPr>
        <w:t xml:space="preserve">from </w:t>
      </w:r>
      <w:r w:rsidR="00FD48D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June, 2020 onwards </w:t>
      </w:r>
      <w:r w:rsidR="00FD48D0">
        <w:rPr>
          <w:sz w:val="24"/>
          <w:szCs w:val="24"/>
        </w:rPr>
        <w:t>in order to meet the expenditure till the situation becomes normal</w:t>
      </w:r>
      <w:r>
        <w:rPr>
          <w:sz w:val="24"/>
          <w:szCs w:val="24"/>
        </w:rPr>
        <w:t xml:space="preserve">.  We are paying full salary to non-teaching and class IV staff.  Some of the teaching staff members </w:t>
      </w:r>
      <w:r w:rsidR="00A4478C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="00FD48D0">
        <w:rPr>
          <w:sz w:val="24"/>
          <w:szCs w:val="24"/>
        </w:rPr>
        <w:t>gone on leave without pay till the college reopens.</w:t>
      </w:r>
    </w:p>
    <w:p w:rsidR="00394BF0" w:rsidRDefault="00394BF0" w:rsidP="000566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committed to restore full salary </w:t>
      </w:r>
      <w:r w:rsidR="007C7C86">
        <w:rPr>
          <w:sz w:val="24"/>
          <w:szCs w:val="24"/>
        </w:rPr>
        <w:t>and fill the vacan</w:t>
      </w:r>
      <w:r w:rsidR="00FD48D0">
        <w:rPr>
          <w:sz w:val="24"/>
          <w:szCs w:val="24"/>
        </w:rPr>
        <w:t xml:space="preserve">t </w:t>
      </w:r>
      <w:r w:rsidR="00991F1E">
        <w:rPr>
          <w:sz w:val="24"/>
          <w:szCs w:val="24"/>
        </w:rPr>
        <w:t>posts of</w:t>
      </w:r>
      <w:r w:rsidR="007C7C86">
        <w:rPr>
          <w:sz w:val="24"/>
          <w:szCs w:val="24"/>
        </w:rPr>
        <w:t xml:space="preserve"> teaching staff </w:t>
      </w:r>
      <w:r w:rsidR="00FD48D0">
        <w:rPr>
          <w:sz w:val="24"/>
          <w:szCs w:val="24"/>
        </w:rPr>
        <w:t>as and when situation becomes normal &amp; next year admission process runs smoothly.</w:t>
      </w:r>
      <w:r w:rsidR="00A4478C">
        <w:rPr>
          <w:sz w:val="24"/>
          <w:szCs w:val="24"/>
        </w:rPr>
        <w:t xml:space="preserve">  </w:t>
      </w:r>
    </w:p>
    <w:p w:rsidR="000566FB" w:rsidRDefault="000566FB" w:rsidP="007C7C86">
      <w:pPr>
        <w:spacing w:line="480" w:lineRule="auto"/>
        <w:jc w:val="both"/>
        <w:rPr>
          <w:sz w:val="24"/>
          <w:szCs w:val="24"/>
        </w:rPr>
      </w:pPr>
    </w:p>
    <w:p w:rsidR="00FD48D0" w:rsidRPr="00394BF0" w:rsidRDefault="00FD48D0" w:rsidP="007C7C8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Director</w:t>
      </w:r>
    </w:p>
    <w:sectPr w:rsidR="00FD48D0" w:rsidRPr="00394BF0" w:rsidSect="00115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94BF0"/>
    <w:rsid w:val="000566FB"/>
    <w:rsid w:val="000D4B02"/>
    <w:rsid w:val="00115852"/>
    <w:rsid w:val="00394BF0"/>
    <w:rsid w:val="003A3311"/>
    <w:rsid w:val="004139E3"/>
    <w:rsid w:val="00485901"/>
    <w:rsid w:val="004D4703"/>
    <w:rsid w:val="00572D46"/>
    <w:rsid w:val="006850B3"/>
    <w:rsid w:val="00707ABF"/>
    <w:rsid w:val="007C7C86"/>
    <w:rsid w:val="00991F1E"/>
    <w:rsid w:val="00A4478C"/>
    <w:rsid w:val="00AA5AAD"/>
    <w:rsid w:val="00CB21CE"/>
    <w:rsid w:val="00D40E6A"/>
    <w:rsid w:val="00FD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0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scollegeofeducation@rediff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 MAM</dc:creator>
  <cp:lastModifiedBy>john</cp:lastModifiedBy>
  <cp:revision>5</cp:revision>
  <cp:lastPrinted>2020-07-17T07:53:00Z</cp:lastPrinted>
  <dcterms:created xsi:type="dcterms:W3CDTF">2020-07-17T07:51:00Z</dcterms:created>
  <dcterms:modified xsi:type="dcterms:W3CDTF">2020-07-17T07:59:00Z</dcterms:modified>
</cp:coreProperties>
</file>